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MEMORIAL DESCRITIVO</w:t>
        <w:br/>
        <w:t>PORTAL DE ENTRADA DO MUNICÍPIO DE CÓRREGO DANTA – MG</w:t>
      </w:r>
    </w:p>
    <w:p>
      <w:r>
        <w:t>Responsável Técnico: Fernando Crescêncio Bernardes – CREA/MG 278403/D</w:t>
        <w:br/>
      </w:r>
    </w:p>
    <w:p>
      <w:pPr>
        <w:pStyle w:val="Heading2"/>
      </w:pPr>
      <w:r>
        <w:t>1. OBJETO</w:t>
      </w:r>
    </w:p>
    <w:p>
      <w:r>
        <w:t>O presente Memorial Descritivo estabelece as condições técnicas para execução da obra de construção do Portal de Entrada do Município de Córrego Danta/MG, conforme projetos e planilha orçamentária.</w:t>
      </w:r>
    </w:p>
    <w:p>
      <w:pPr>
        <w:pStyle w:val="Heading2"/>
      </w:pPr>
      <w:r>
        <w:t>2. SERVIÇOS PRELIMINARES</w:t>
      </w:r>
    </w:p>
    <w:p>
      <w:r>
        <w:t>Instalação de placa de obra, locação, mobilização de equipamentos, container e instalações provisórias.</w:t>
      </w:r>
    </w:p>
    <w:p>
      <w:pPr>
        <w:pStyle w:val="Heading2"/>
      </w:pPr>
      <w:r>
        <w:t>3. DEMOLIÇÕES E REMOÇÕES</w:t>
      </w:r>
    </w:p>
    <w:p>
      <w:r>
        <w:t>Demolição e remoção dos elementos existentes previstos em projeto, incluindo transporte e destinação adequada dos resíduos.</w:t>
      </w:r>
    </w:p>
    <w:p>
      <w:pPr>
        <w:pStyle w:val="Heading2"/>
      </w:pPr>
      <w:r>
        <w:t>4. INFRAESTRUTURA E ESTRUTURA</w:t>
      </w:r>
    </w:p>
    <w:p>
      <w:r>
        <w:t>Execução de escavações, fundações, formas, armações, concretagem de blocos, vigas, pilares e demais elementos estruturais.</w:t>
      </w:r>
    </w:p>
    <w:p>
      <w:pPr>
        <w:pStyle w:val="Heading2"/>
      </w:pPr>
      <w:r>
        <w:t>5. ALVENARIAS</w:t>
      </w:r>
    </w:p>
    <w:p>
      <w:r>
        <w:t>Execução das alvenarias de vedação em blocos cerâmicos conforme projeto.</w:t>
      </w:r>
    </w:p>
    <w:p>
      <w:pPr>
        <w:pStyle w:val="Heading2"/>
      </w:pPr>
      <w:r>
        <w:t>6. COBERTURA</w:t>
      </w:r>
    </w:p>
    <w:p>
      <w:r>
        <w:t>Estrutura metálica, telhas cerâmicas, cumeeiras, calhas e condutores pluviais.</w:t>
      </w:r>
    </w:p>
    <w:p>
      <w:pPr>
        <w:pStyle w:val="Heading2"/>
      </w:pPr>
      <w:r>
        <w:t>7. REVESTIMENTOS</w:t>
      </w:r>
    </w:p>
    <w:p>
      <w:r>
        <w:t>Chapisco, emboço, reboco e revestimentos decorativos previstos em projeto.</w:t>
      </w:r>
    </w:p>
    <w:p>
      <w:pPr>
        <w:pStyle w:val="Heading2"/>
      </w:pPr>
      <w:r>
        <w:t>8. PISOS E URBANIZAÇÃO</w:t>
      </w:r>
    </w:p>
    <w:p>
      <w:r>
        <w:t>Execução de pisos, passeios, meios-fios, concreto e demais serviços externos.</w:t>
      </w:r>
    </w:p>
    <w:p>
      <w:pPr>
        <w:pStyle w:val="Heading2"/>
      </w:pPr>
      <w:r>
        <w:t>9. ESQUADRIAS E VIDROS</w:t>
      </w:r>
    </w:p>
    <w:p>
      <w:r>
        <w:t>Instalação de esquadrias metálicas, painéis de vidro e elementos decorativos.</w:t>
      </w:r>
    </w:p>
    <w:p>
      <w:pPr>
        <w:pStyle w:val="Heading2"/>
      </w:pPr>
      <w:r>
        <w:t>10. INSTALAÇÕES ELÉTRICAS</w:t>
      </w:r>
    </w:p>
    <w:p>
      <w:r>
        <w:t>Infraestrutura elétrica, iluminação decorativa e demais componentes previstos em projeto.</w:t>
      </w:r>
    </w:p>
    <w:p>
      <w:pPr>
        <w:pStyle w:val="Heading2"/>
      </w:pPr>
      <w:r>
        <w:t>11. INSTALAÇÕES HIDRÁULICAS</w:t>
      </w:r>
    </w:p>
    <w:p>
      <w:r>
        <w:t>Tubulações, conexões e pontos hidráulicos necessários à obra.</w:t>
      </w:r>
    </w:p>
    <w:p>
      <w:pPr>
        <w:pStyle w:val="Heading2"/>
      </w:pPr>
      <w:r>
        <w:t>12. PINTURA</w:t>
      </w:r>
    </w:p>
    <w:p>
      <w:r>
        <w:t>Aplicação de seladores, massas, tintas e vernizes conforme especificações.</w:t>
      </w:r>
    </w:p>
    <w:p>
      <w:pPr>
        <w:pStyle w:val="Heading2"/>
      </w:pPr>
      <w:r>
        <w:t>13. PAISAGISMO</w:t>
      </w:r>
    </w:p>
    <w:p>
      <w:r>
        <w:t>Plantio de grama, palmeiras e espécies ornamentais previstas.</w:t>
      </w:r>
    </w:p>
    <w:p>
      <w:pPr>
        <w:pStyle w:val="Heading2"/>
      </w:pPr>
      <w:r>
        <w:t>14. LIMPEZA FINAL</w:t>
      </w:r>
    </w:p>
    <w:p>
      <w:r>
        <w:t>Limpeza geral da obra, testes e entrega definitiva.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